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284" w:rightFromText="284" w:vertAnchor="text" w:horzAnchor="margin" w:tblpY="-44"/>
        <w:tblOverlap w:val="never"/>
        <w:tblW w:w="498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A9781C" w:rsidRPr="00C9483E" w:rsidTr="00A9781C">
        <w:trPr>
          <w:cantSplit/>
          <w:trHeight w:val="3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1C" w:rsidRPr="00C9483E" w:rsidRDefault="00A9781C" w:rsidP="00A9781C">
            <w:pPr>
              <w:pStyle w:val="Altbilgi"/>
              <w:ind w:left="-262" w:firstLine="26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9781C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4"/>
                <w:lang w:eastAsia="tr-TR"/>
              </w:rPr>
              <w:t>KİŞİSEL VERİLERİN KORUNMASI AYDINLATMA METNİ</w:t>
            </w:r>
          </w:p>
        </w:tc>
      </w:tr>
    </w:tbl>
    <w:p w:rsidR="00B37738" w:rsidRDefault="00B37738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143BFF" w:rsidRDefault="00143BFF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6698 Sayılı Kişisel Verilerin Korunması Kanunu (KVKK) kapsamında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Omuz ve Dirsek Cerrahisi </w:t>
      </w:r>
      <w:r w:rsidR="00724C6F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Derneği ü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nvanın</w:t>
      </w:r>
      <w:r w:rsidR="0095227D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 sahip olan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derneğimiz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“Veri Sorumlusu”  </w:t>
      </w:r>
      <w:r w:rsidR="0095227D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konumundadır.</w:t>
      </w:r>
    </w:p>
    <w:p w:rsidR="00B37738" w:rsidRPr="00B37738" w:rsidRDefault="00B37738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8F4C24" w:rsidRDefault="00143BFF" w:rsidP="00E859E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“Veri Sorumlusu” 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sıfatını haiz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derneğimiz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tarafından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kişisel veri niteliğindeki kimlik bilgileriniz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(adınız,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soyadınız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, TC Kimlik Numaranız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vb.),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eğitim bilgileriniz (diploma numaranız vb.)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="008F4C24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iletişim bilgileriniz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(telefon numaranız, e-posta adresiniz vb.)</w:t>
      </w:r>
      <w:r w:rsidR="008F4C24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, 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işlem güvenliği bilgileriniz (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kullanıcı adınız, </w:t>
      </w:r>
      <w:r w:rsidR="00A63513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IP/MAC adresiniz, internet sitemize giriş-çıkış bilgileriniz vb.)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ve tarafımıza 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ileteceğiniz diğer </w:t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kişisel verileriniz</w:t>
      </w:r>
      <w:r w:rsidR="006D2DAD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,</w:t>
      </w:r>
    </w:p>
    <w:p w:rsidR="008F4C24" w:rsidRDefault="008F4C24" w:rsidP="00E859E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6D2DAD" w:rsidRDefault="009F2AB6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Cs/>
          <w:color w:val="000000"/>
          <w:lang w:eastAsia="tr-TR"/>
        </w:rPr>
        <w:t xml:space="preserve">Derneğimizin sahibi olduğu </w:t>
      </w:r>
      <w:hyperlink r:id="rId7" w:history="1">
        <w:r w:rsidRPr="000162A8">
          <w:rPr>
            <w:rStyle w:val="Kpr"/>
            <w:rFonts w:eastAsia="Times New Roman" w:cstheme="minorHAnsi"/>
            <w:bCs/>
            <w:lang w:eastAsia="tr-TR"/>
          </w:rPr>
          <w:t>www.omuzdirsekcerrahisi.org</w:t>
        </w:r>
      </w:hyperlink>
      <w:r>
        <w:rPr>
          <w:rFonts w:eastAsia="Times New Roman" w:cstheme="minorHAnsi"/>
          <w:bCs/>
          <w:color w:val="000000"/>
          <w:lang w:eastAsia="tr-TR"/>
        </w:rPr>
        <w:t xml:space="preserve"> uzantılı internet sitesi </w:t>
      </w:r>
      <w:r w:rsidR="003A1F91">
        <w:rPr>
          <w:rFonts w:eastAsia="Times New Roman" w:cstheme="minorHAnsi"/>
          <w:bCs/>
          <w:color w:val="000000"/>
          <w:lang w:eastAsia="tr-TR"/>
        </w:rPr>
        <w:t xml:space="preserve">ve/veya anılan sitede yer alan platformlar </w:t>
      </w:r>
      <w:r>
        <w:rPr>
          <w:rFonts w:eastAsia="Times New Roman" w:cstheme="minorHAnsi"/>
          <w:bCs/>
          <w:color w:val="000000"/>
          <w:lang w:eastAsia="tr-TR"/>
        </w:rPr>
        <w:t xml:space="preserve">üzerinden tarafınızca </w:t>
      </w:r>
      <w:r w:rsidR="006D2DAD">
        <w:rPr>
          <w:rFonts w:eastAsia="Times New Roman" w:cstheme="minorHAnsi"/>
          <w:bCs/>
          <w:color w:val="000000"/>
          <w:lang w:eastAsia="tr-TR"/>
        </w:rPr>
        <w:t xml:space="preserve">talep edilen </w:t>
      </w:r>
      <w:r>
        <w:rPr>
          <w:rFonts w:eastAsia="Times New Roman" w:cstheme="minorHAnsi"/>
          <w:bCs/>
          <w:color w:val="000000"/>
          <w:lang w:eastAsia="tr-TR"/>
        </w:rPr>
        <w:t>konsültasyon/danışmanlık hizmetlerinin diğer hekimler tarafından sizlere aktarılabilmesi hizmetini sunabilmek,</w:t>
      </w:r>
      <w:r w:rsidR="00A63513">
        <w:rPr>
          <w:rFonts w:eastAsia="Times New Roman" w:cstheme="minorHAnsi"/>
          <w:bCs/>
          <w:color w:val="000000"/>
          <w:lang w:eastAsia="tr-TR"/>
        </w:rPr>
        <w:t xml:space="preserve"> </w:t>
      </w:r>
    </w:p>
    <w:p w:rsidR="006D2DAD" w:rsidRDefault="009F2AB6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Cs/>
          <w:color w:val="000000"/>
          <w:lang w:eastAsia="tr-TR"/>
        </w:rPr>
        <w:t>Sizlere</w:t>
      </w:r>
      <w:r w:rsidR="006D2DAD" w:rsidRPr="000C4B15">
        <w:rPr>
          <w:rFonts w:eastAsia="Times New Roman" w:cstheme="minorHAnsi"/>
          <w:bCs/>
          <w:color w:val="000000"/>
          <w:lang w:eastAsia="tr-TR"/>
        </w:rPr>
        <w:t xml:space="preserve"> sunulabilecek</w:t>
      </w:r>
      <w:r w:rsidR="006D2DAD">
        <w:rPr>
          <w:rFonts w:eastAsia="Times New Roman" w:cstheme="minorHAnsi"/>
          <w:bCs/>
          <w:color w:val="000000"/>
          <w:lang w:eastAsia="tr-TR"/>
        </w:rPr>
        <w:t xml:space="preserve"> tanıtım, çekiliş, kampanya, etkinlik, halkla ilişkiler, anket çalışmaları ve her türlü </w:t>
      </w:r>
      <w:r>
        <w:rPr>
          <w:rFonts w:eastAsia="Times New Roman" w:cstheme="minorHAnsi"/>
          <w:bCs/>
          <w:color w:val="000000"/>
          <w:lang w:eastAsia="tr-TR"/>
        </w:rPr>
        <w:t xml:space="preserve">üyelik </w:t>
      </w:r>
      <w:r w:rsidR="006D2DAD" w:rsidRPr="000C4B15">
        <w:rPr>
          <w:rFonts w:eastAsia="Times New Roman" w:cstheme="minorHAnsi"/>
          <w:bCs/>
          <w:color w:val="000000"/>
          <w:lang w:eastAsia="tr-TR"/>
        </w:rPr>
        <w:t xml:space="preserve">hizmetlerinde kullanmak, </w:t>
      </w:r>
    </w:p>
    <w:p w:rsidR="006D2DAD" w:rsidRPr="000C4B15" w:rsidRDefault="006D2DAD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cstheme="minorHAnsi"/>
          <w:bCs/>
          <w:color w:val="000000"/>
        </w:rPr>
        <w:t>P</w:t>
      </w:r>
      <w:r w:rsidRPr="00152D46">
        <w:rPr>
          <w:rFonts w:cstheme="minorHAnsi"/>
          <w:bCs/>
          <w:color w:val="000000"/>
        </w:rPr>
        <w:t>azarlama faaliyetleri, kampanyalar, reklamlar, lansmanlar, anketler,</w:t>
      </w:r>
      <w:r>
        <w:rPr>
          <w:rFonts w:cstheme="minorHAnsi"/>
          <w:bCs/>
          <w:color w:val="000000"/>
        </w:rPr>
        <w:t xml:space="preserve"> çekilişler,</w:t>
      </w:r>
      <w:r w:rsidRPr="00152D46">
        <w:rPr>
          <w:rFonts w:cstheme="minorHAnsi"/>
          <w:bCs/>
          <w:color w:val="000000"/>
        </w:rPr>
        <w:t xml:space="preserve"> indirimler, promosyonlar, özel fırsatlar, tanıtım açılış, davet, etkinlik ve iletişim çalışmalar</w:t>
      </w:r>
      <w:r>
        <w:rPr>
          <w:rFonts w:cstheme="minorHAnsi"/>
          <w:bCs/>
          <w:color w:val="000000"/>
        </w:rPr>
        <w:t xml:space="preserve">ı kapsamında </w:t>
      </w:r>
      <w:r w:rsidR="00A63513">
        <w:rPr>
          <w:rFonts w:cstheme="minorHAnsi"/>
          <w:bCs/>
          <w:color w:val="000000"/>
        </w:rPr>
        <w:t>tarafınız</w:t>
      </w:r>
      <w:r>
        <w:rPr>
          <w:rFonts w:cstheme="minorHAnsi"/>
          <w:bCs/>
          <w:color w:val="000000"/>
        </w:rPr>
        <w:t xml:space="preserve"> ile iletişime geçmek, bilgilendirme yapmak</w:t>
      </w:r>
      <w:r w:rsidR="00A63513">
        <w:rPr>
          <w:rFonts w:cstheme="minorHAnsi"/>
          <w:bCs/>
          <w:color w:val="000000"/>
        </w:rPr>
        <w:t>,</w:t>
      </w:r>
    </w:p>
    <w:p w:rsidR="006D2DAD" w:rsidRDefault="009F2AB6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Cs/>
          <w:color w:val="000000"/>
          <w:lang w:eastAsia="tr-TR"/>
        </w:rPr>
        <w:t>Tarafınız</w:t>
      </w:r>
      <w:r w:rsidR="006D2DAD" w:rsidRPr="000C4B15">
        <w:rPr>
          <w:rFonts w:eastAsia="Times New Roman" w:cstheme="minorHAnsi"/>
          <w:bCs/>
          <w:color w:val="000000"/>
          <w:lang w:eastAsia="tr-TR"/>
        </w:rPr>
        <w:t xml:space="preserve"> ile oluşan hukuki ilişkin</w:t>
      </w:r>
      <w:r w:rsidR="00724C6F">
        <w:rPr>
          <w:rFonts w:eastAsia="Times New Roman" w:cstheme="minorHAnsi"/>
          <w:bCs/>
          <w:color w:val="000000"/>
          <w:lang w:eastAsia="tr-TR"/>
        </w:rPr>
        <w:t>in</w:t>
      </w:r>
      <w:r w:rsidR="006D2DAD" w:rsidRPr="000C4B15">
        <w:rPr>
          <w:rFonts w:eastAsia="Times New Roman" w:cstheme="minorHAnsi"/>
          <w:bCs/>
          <w:color w:val="000000"/>
          <w:lang w:eastAsia="tr-TR"/>
        </w:rPr>
        <w:t xml:space="preserve"> gereğini yerine getirmek</w:t>
      </w:r>
    </w:p>
    <w:p w:rsidR="006D2DAD" w:rsidRDefault="006D2DAD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Cs/>
          <w:color w:val="000000"/>
          <w:lang w:eastAsia="tr-TR"/>
        </w:rPr>
        <w:t xml:space="preserve">Tarafınızla sözleşme kurabilmek, </w:t>
      </w:r>
    </w:p>
    <w:p w:rsidR="006D2DAD" w:rsidRPr="000C4B15" w:rsidRDefault="006D2DAD" w:rsidP="006D2D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1068"/>
        <w:jc w:val="both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Cs/>
          <w:color w:val="000000"/>
          <w:lang w:eastAsia="tr-TR"/>
        </w:rPr>
        <w:t>Tarafınızla gerçekleştirilecek olan iletişim faaliyetlerini yürütmek</w:t>
      </w:r>
    </w:p>
    <w:p w:rsidR="008F4C24" w:rsidRDefault="008F4C24" w:rsidP="00E859E0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143BFF" w:rsidRPr="00B37738" w:rsidRDefault="006D2DAD" w:rsidP="006D2DAD">
      <w:pPr>
        <w:shd w:val="clear" w:color="auto" w:fill="FFFFFF"/>
        <w:spacing w:after="0" w:line="240" w:lineRule="auto"/>
        <w:jc w:val="both"/>
        <w:rPr>
          <w:rFonts w:asciiTheme="majorHAnsi" w:hAnsiTheme="majorHAnsi" w:cs="Tahoma"/>
          <w:bCs/>
          <w:color w:val="000000"/>
          <w:szCs w:val="24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amaçları doğrultusunda vereceğiniz açık rıza kapsamında </w:t>
      </w:r>
      <w:r w:rsidR="00E859E0" w:rsidRPr="00B37738">
        <w:rPr>
          <w:rFonts w:asciiTheme="majorHAnsi" w:hAnsiTheme="majorHAnsi" w:cs="Tahoma"/>
          <w:bCs/>
          <w:color w:val="000000"/>
          <w:szCs w:val="24"/>
        </w:rPr>
        <w:t xml:space="preserve">elektronik </w:t>
      </w:r>
      <w:r w:rsidR="00C9483E" w:rsidRPr="00B37738">
        <w:rPr>
          <w:rFonts w:asciiTheme="majorHAnsi" w:hAnsiTheme="majorHAnsi" w:cs="Tahoma"/>
          <w:bCs/>
          <w:color w:val="000000"/>
          <w:szCs w:val="24"/>
        </w:rPr>
        <w:t xml:space="preserve">ve/veya kağıt </w:t>
      </w:r>
      <w:r w:rsidR="00E859E0" w:rsidRPr="00B37738">
        <w:rPr>
          <w:rFonts w:asciiTheme="majorHAnsi" w:hAnsiTheme="majorHAnsi" w:cs="Tahoma"/>
          <w:bCs/>
          <w:color w:val="000000"/>
          <w:szCs w:val="24"/>
        </w:rPr>
        <w:t>ortam</w:t>
      </w:r>
      <w:r w:rsidR="00C9483E" w:rsidRPr="00B37738">
        <w:rPr>
          <w:rFonts w:asciiTheme="majorHAnsi" w:hAnsiTheme="majorHAnsi" w:cs="Tahoma"/>
          <w:bCs/>
          <w:color w:val="000000"/>
          <w:szCs w:val="24"/>
        </w:rPr>
        <w:t>larında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kaydedilecek, saklanacak, yukarıda belirtilen amaca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onu faaliyetleri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yürütmek üzere hizmet aldığı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mız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, işbirliği yaptığı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mız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üçüncü kişilere,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konsültasyon/danışmanlık 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hizmetini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sunabilmeleri 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için </w:t>
      </w:r>
      <w:r w:rsidR="009F2AB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diğer üye hekimlere, servis sağlayıcılarına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açıklanabilecek, aktarılabilecek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tir.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</w:p>
    <w:p w:rsidR="00143BFF" w:rsidRPr="00B37738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143BFF" w:rsidRPr="00B37738" w:rsidRDefault="009F2AB6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Derneğimize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başvurarak, kişisel verilerinizin; </w:t>
      </w:r>
    </w:p>
    <w:p w:rsidR="00143BFF" w:rsidRPr="00B37738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İşlenip işlenmediğini öğrenme, işlenmişse bilgi talep etme, </w:t>
      </w:r>
    </w:p>
    <w:p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İşlenme amacını ve amacına uygun kullanılıp kullanılmadığını öğrenme,</w:t>
      </w:r>
    </w:p>
    <w:p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Yurt içinde / yurt dışında aktarıldığı 3. kişileri bilme, eksik / yanlış işlenmişse düzeltilmesini isteme, </w:t>
      </w:r>
    </w:p>
    <w:p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KVKK'nın 7. Maddesinde öngörülen şartlar çerçevesinde silinmesini / yok edilmesini isteme, </w:t>
      </w:r>
    </w:p>
    <w:p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Aktarıldığı 3. kişilere yukarıda sayılan işlemlerin bildirilmesini isteme, </w:t>
      </w:r>
    </w:p>
    <w:p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Münhasıran otomatik sistemler ile analiz edilmesi nedeniyle aleyhinize bir sonucun ortaya çıkmasına itiraz etme ve </w:t>
      </w:r>
    </w:p>
    <w:p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Kanuna aykırı olarak işlenmesi sebebiyle zarara uğramanız hâlinde zararın giderilmesini talep etme </w:t>
      </w:r>
    </w:p>
    <w:p w:rsidR="00143BFF" w:rsidRPr="00B37738" w:rsidRDefault="00143BFF" w:rsidP="0059796D">
      <w:pPr>
        <w:pStyle w:val="ListeParagraf"/>
        <w:shd w:val="clear" w:color="auto" w:fill="FFFFFF"/>
        <w:spacing w:after="0" w:line="240" w:lineRule="auto"/>
        <w:ind w:left="106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6D2DAD" w:rsidRDefault="00E859E0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h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aklarına </w:t>
      </w:r>
      <w:r w:rsidR="006D2DAD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sahip olduğunuzu bildiririz.</w:t>
      </w: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Saygılarımızla</w:t>
      </w: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</w:p>
    <w:p w:rsidR="006D2DAD" w:rsidRPr="009F2AB6" w:rsidRDefault="009F2AB6" w:rsidP="009F2AB6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  <w:bookmarkStart w:id="0" w:name="_GoBack"/>
      <w:bookmarkEnd w:id="0"/>
      <w:r w:rsidRPr="009F2AB6"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  <w:t>Omuz ve Dirsek Cerrahisi Derneği</w:t>
      </w:r>
    </w:p>
    <w:p w:rsidR="0059796D" w:rsidRPr="00B37738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</w:p>
    <w:p w:rsidR="00F018A9" w:rsidRDefault="00C9483E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</w:p>
    <w:p w:rsidR="00CA6D78" w:rsidRDefault="00CA6D78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CA6D78" w:rsidRDefault="00CA6D78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6D2DAD" w:rsidRDefault="006D2DAD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9F2AB6" w:rsidRDefault="009F2AB6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9F2AB6" w:rsidRDefault="009F2AB6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9F2AB6" w:rsidRDefault="009F2AB6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9F2AB6" w:rsidRPr="00B37738" w:rsidRDefault="009F2AB6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:rsidR="00143BFF" w:rsidRPr="00C9483E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tr-TR"/>
        </w:rPr>
      </w:pPr>
    </w:p>
    <w:tbl>
      <w:tblPr>
        <w:tblpPr w:leftFromText="284" w:rightFromText="284" w:vertAnchor="text" w:tblpY="1"/>
        <w:tblOverlap w:val="never"/>
        <w:tblW w:w="501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1"/>
      </w:tblGrid>
      <w:tr w:rsidR="00C9483E" w:rsidRPr="00C9483E" w:rsidTr="00B37738">
        <w:trPr>
          <w:cantSplit/>
          <w:trHeight w:val="41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83E" w:rsidRPr="00C9483E" w:rsidRDefault="00341B75" w:rsidP="00A63513">
            <w:pPr>
              <w:pStyle w:val="Altbilgi"/>
              <w:ind w:left="-262" w:firstLine="262"/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4"/>
                <w:lang w:eastAsia="tr-TR"/>
              </w:rPr>
              <w:lastRenderedPageBreak/>
              <w:t>ONAY MET</w:t>
            </w:r>
            <w:r w:rsidR="00A63513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4"/>
                <w:lang w:eastAsia="tr-TR"/>
              </w:rPr>
              <w:t>Nİ</w:t>
            </w:r>
          </w:p>
        </w:tc>
      </w:tr>
    </w:tbl>
    <w:p w:rsidR="00B37738" w:rsidRDefault="00B37738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p w:rsidR="006D2DAD" w:rsidRDefault="006D2DAD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p w:rsidR="006D2DAD" w:rsidRPr="00341B75" w:rsidRDefault="006D2DAD" w:rsidP="009F2AB6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color w:val="000000"/>
          <w:szCs w:val="24"/>
          <w:lang w:eastAsia="tr-TR"/>
        </w:rPr>
        <w:t xml:space="preserve"> </w:t>
      </w:r>
      <w:r w:rsidRPr="00CC336E">
        <w:rPr>
          <w:rFonts w:ascii="Arial" w:eastAsia="Times New Roman" w:hAnsi="Arial" w:cs="Arial"/>
          <w:bCs/>
          <w:i/>
          <w:color w:val="4F81BD" w:themeColor="accent1"/>
          <w:szCs w:val="24"/>
          <w:lang w:eastAsia="tr-TR"/>
        </w:rPr>
        <w:t>“Kişisel Verilerin Korunması Hakkında Aydınlatma Metni”</w:t>
      </w:r>
      <w:r w:rsidRPr="0027427A">
        <w:rPr>
          <w:rFonts w:ascii="Arial" w:eastAsia="Times New Roman" w:hAnsi="Arial" w:cs="Arial"/>
          <w:bCs/>
          <w:i/>
          <w:color w:val="FF0000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4"/>
          <w:lang w:eastAsia="tr-TR"/>
        </w:rPr>
        <w:t xml:space="preserve">nde </w:t>
      </w:r>
      <w:r w:rsidR="00341B75">
        <w:rPr>
          <w:rFonts w:ascii="Arial" w:eastAsia="Times New Roman" w:hAnsi="Arial" w:cs="Arial"/>
          <w:bCs/>
          <w:color w:val="000000"/>
          <w:szCs w:val="24"/>
          <w:lang w:eastAsia="tr-TR"/>
        </w:rPr>
        <w:t>yer alan bilgileri,</w:t>
      </w:r>
      <w:r>
        <w:rPr>
          <w:rFonts w:ascii="Arial" w:eastAsia="Times New Roman" w:hAnsi="Arial" w:cs="Arial"/>
          <w:bCs/>
          <w:color w:val="000000"/>
          <w:szCs w:val="24"/>
          <w:lang w:eastAsia="tr-TR"/>
        </w:rPr>
        <w:t xml:space="preserve"> açıklamaları </w:t>
      </w:r>
      <w:r w:rsidR="00341B75">
        <w:rPr>
          <w:rFonts w:ascii="Arial" w:eastAsia="Times New Roman" w:hAnsi="Arial" w:cs="Arial"/>
          <w:bCs/>
          <w:color w:val="000000"/>
          <w:szCs w:val="24"/>
          <w:lang w:eastAsia="tr-TR"/>
        </w:rPr>
        <w:t>tarafıma tanınan hakları okudum ve anladım.</w:t>
      </w:r>
      <w:r w:rsidR="009F2AB6">
        <w:rPr>
          <w:rFonts w:ascii="Arial" w:eastAsia="Times New Roman" w:hAnsi="Arial" w:cs="Arial"/>
          <w:bCs/>
          <w:color w:val="000000"/>
          <w:szCs w:val="24"/>
          <w:lang w:eastAsia="tr-TR"/>
        </w:rPr>
        <w:t xml:space="preserve"> Ş</w:t>
      </w:r>
      <w:r>
        <w:rPr>
          <w:rStyle w:val="Gl"/>
          <w:rFonts w:ascii="Arial" w:hAnsi="Arial" w:cs="Arial"/>
          <w:b w:val="0"/>
        </w:rPr>
        <w:t xml:space="preserve">ahsıma </w:t>
      </w:r>
      <w:r w:rsidRPr="00A7097A">
        <w:rPr>
          <w:rFonts w:ascii="Arial" w:hAnsi="Arial" w:cs="Arial"/>
        </w:rPr>
        <w:t>ait</w:t>
      </w:r>
      <w:r>
        <w:rPr>
          <w:rFonts w:ascii="Arial" w:hAnsi="Arial" w:cs="Arial"/>
        </w:rPr>
        <w:t xml:space="preserve"> </w:t>
      </w:r>
      <w:r w:rsidR="00341B75">
        <w:rPr>
          <w:rFonts w:ascii="Arial" w:hAnsi="Arial" w:cs="Arial"/>
        </w:rPr>
        <w:t xml:space="preserve">kişisel verilerin </w:t>
      </w:r>
      <w:r w:rsidRPr="00CC336E">
        <w:rPr>
          <w:rStyle w:val="Gl"/>
          <w:rFonts w:ascii="Arial" w:hAnsi="Arial" w:cs="Arial"/>
          <w:b w:val="0"/>
          <w:i/>
          <w:color w:val="4F81BD" w:themeColor="accent1"/>
        </w:rPr>
        <w:t>“Kişisel Verilerin Korunması Hakkında Aydınlatma Metni”</w:t>
      </w:r>
      <w:r w:rsidR="00341B75">
        <w:rPr>
          <w:rStyle w:val="Gl"/>
          <w:rFonts w:ascii="Arial" w:hAnsi="Arial" w:cs="Arial"/>
          <w:b w:val="0"/>
        </w:rPr>
        <w:t xml:space="preserve">’nde yer verilen bilgiler, amaçlar ve açıklamalar doğrultusunda </w:t>
      </w:r>
      <w:r w:rsidR="00341B75">
        <w:rPr>
          <w:rFonts w:ascii="Arial" w:hAnsi="Arial" w:cs="Arial"/>
          <w:bCs/>
          <w:color w:val="000000"/>
        </w:rPr>
        <w:t xml:space="preserve">kaydedilmesine, saklanmasına, işlenmesine, aktarılmasına ve açıklanmasına </w:t>
      </w:r>
      <w:r>
        <w:rPr>
          <w:rFonts w:ascii="Arial" w:hAnsi="Arial" w:cs="Arial"/>
          <w:bCs/>
          <w:color w:val="000000"/>
        </w:rPr>
        <w:t xml:space="preserve">hiçbir baskı altında kalmaksızın açıkça </w:t>
      </w:r>
      <w:r w:rsidR="00341B75">
        <w:rPr>
          <w:rFonts w:ascii="Arial" w:hAnsi="Arial" w:cs="Arial"/>
          <w:bCs/>
          <w:color w:val="000000"/>
        </w:rPr>
        <w:t>onay veriyorum.</w:t>
      </w:r>
    </w:p>
    <w:p w:rsidR="006D2DAD" w:rsidRDefault="006D2DAD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p w:rsidR="006D2DAD" w:rsidRDefault="006D2DAD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sectPr w:rsidR="006D2DAD" w:rsidSect="00152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6B" w:rsidRDefault="00426A6B" w:rsidP="00643CA3">
      <w:pPr>
        <w:spacing w:after="0" w:line="240" w:lineRule="auto"/>
      </w:pPr>
      <w:r>
        <w:separator/>
      </w:r>
    </w:p>
  </w:endnote>
  <w:endnote w:type="continuationSeparator" w:id="0">
    <w:p w:rsidR="00426A6B" w:rsidRDefault="00426A6B" w:rsidP="0064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6B" w:rsidRDefault="00426A6B" w:rsidP="00643CA3">
      <w:pPr>
        <w:spacing w:after="0" w:line="240" w:lineRule="auto"/>
      </w:pPr>
      <w:r>
        <w:separator/>
      </w:r>
    </w:p>
  </w:footnote>
  <w:footnote w:type="continuationSeparator" w:id="0">
    <w:p w:rsidR="00426A6B" w:rsidRDefault="00426A6B" w:rsidP="0064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DF8"/>
    <w:multiLevelType w:val="hybridMultilevel"/>
    <w:tmpl w:val="451A575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1E0"/>
    <w:multiLevelType w:val="hybridMultilevel"/>
    <w:tmpl w:val="664AA56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78781B"/>
    <w:multiLevelType w:val="hybridMultilevel"/>
    <w:tmpl w:val="024454A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E8296E"/>
    <w:multiLevelType w:val="hybridMultilevel"/>
    <w:tmpl w:val="EB3C25A2"/>
    <w:lvl w:ilvl="0" w:tplc="041F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D3"/>
    <w:rsid w:val="00056C14"/>
    <w:rsid w:val="000644E3"/>
    <w:rsid w:val="00096D58"/>
    <w:rsid w:val="000B06AD"/>
    <w:rsid w:val="000B3E18"/>
    <w:rsid w:val="000D3DDA"/>
    <w:rsid w:val="00101A52"/>
    <w:rsid w:val="00143BFF"/>
    <w:rsid w:val="00152D46"/>
    <w:rsid w:val="00194162"/>
    <w:rsid w:val="001A6AEC"/>
    <w:rsid w:val="001A7575"/>
    <w:rsid w:val="001C2B4C"/>
    <w:rsid w:val="002176C5"/>
    <w:rsid w:val="00264199"/>
    <w:rsid w:val="002B26D4"/>
    <w:rsid w:val="002B4CD1"/>
    <w:rsid w:val="002F32C8"/>
    <w:rsid w:val="00300B38"/>
    <w:rsid w:val="00323479"/>
    <w:rsid w:val="00341B75"/>
    <w:rsid w:val="003424DD"/>
    <w:rsid w:val="003536C7"/>
    <w:rsid w:val="003A1F91"/>
    <w:rsid w:val="003A2D3C"/>
    <w:rsid w:val="003A74B4"/>
    <w:rsid w:val="003A7BFA"/>
    <w:rsid w:val="003B0D2A"/>
    <w:rsid w:val="003E157F"/>
    <w:rsid w:val="003F51A9"/>
    <w:rsid w:val="00426A6B"/>
    <w:rsid w:val="0043399E"/>
    <w:rsid w:val="00445083"/>
    <w:rsid w:val="004B2E43"/>
    <w:rsid w:val="004F1CF6"/>
    <w:rsid w:val="00510F25"/>
    <w:rsid w:val="00514331"/>
    <w:rsid w:val="0052197C"/>
    <w:rsid w:val="0052527C"/>
    <w:rsid w:val="00531BEF"/>
    <w:rsid w:val="00593D43"/>
    <w:rsid w:val="0059796D"/>
    <w:rsid w:val="005C355D"/>
    <w:rsid w:val="00643CA3"/>
    <w:rsid w:val="00643D37"/>
    <w:rsid w:val="0066194D"/>
    <w:rsid w:val="00682996"/>
    <w:rsid w:val="006D2DAD"/>
    <w:rsid w:val="006D6422"/>
    <w:rsid w:val="006E4AC6"/>
    <w:rsid w:val="006F6290"/>
    <w:rsid w:val="00724C6F"/>
    <w:rsid w:val="007501A0"/>
    <w:rsid w:val="007C4C79"/>
    <w:rsid w:val="007D066C"/>
    <w:rsid w:val="008118D3"/>
    <w:rsid w:val="0081315F"/>
    <w:rsid w:val="008336B1"/>
    <w:rsid w:val="0087098C"/>
    <w:rsid w:val="008750D8"/>
    <w:rsid w:val="008A0D5A"/>
    <w:rsid w:val="008D1295"/>
    <w:rsid w:val="008D231D"/>
    <w:rsid w:val="008F4C24"/>
    <w:rsid w:val="00923BB5"/>
    <w:rsid w:val="009356AF"/>
    <w:rsid w:val="0095227D"/>
    <w:rsid w:val="00963A66"/>
    <w:rsid w:val="009B001C"/>
    <w:rsid w:val="009B48D2"/>
    <w:rsid w:val="009F2AB6"/>
    <w:rsid w:val="009F736B"/>
    <w:rsid w:val="00A10E5E"/>
    <w:rsid w:val="00A2228C"/>
    <w:rsid w:val="00A623B1"/>
    <w:rsid w:val="00A63513"/>
    <w:rsid w:val="00A702D2"/>
    <w:rsid w:val="00A7097A"/>
    <w:rsid w:val="00A746D2"/>
    <w:rsid w:val="00A758FE"/>
    <w:rsid w:val="00A8421C"/>
    <w:rsid w:val="00A9781C"/>
    <w:rsid w:val="00AA70D8"/>
    <w:rsid w:val="00AB0AE7"/>
    <w:rsid w:val="00AC0C83"/>
    <w:rsid w:val="00AF7890"/>
    <w:rsid w:val="00B0368C"/>
    <w:rsid w:val="00B2425B"/>
    <w:rsid w:val="00B275C1"/>
    <w:rsid w:val="00B36CDE"/>
    <w:rsid w:val="00B37738"/>
    <w:rsid w:val="00B46CDA"/>
    <w:rsid w:val="00B556F2"/>
    <w:rsid w:val="00B9235D"/>
    <w:rsid w:val="00BF6DC3"/>
    <w:rsid w:val="00C03ECF"/>
    <w:rsid w:val="00C627E4"/>
    <w:rsid w:val="00C85F53"/>
    <w:rsid w:val="00C9483E"/>
    <w:rsid w:val="00CA6D78"/>
    <w:rsid w:val="00D10751"/>
    <w:rsid w:val="00D136CB"/>
    <w:rsid w:val="00D35F69"/>
    <w:rsid w:val="00D653CB"/>
    <w:rsid w:val="00DB0826"/>
    <w:rsid w:val="00DE3702"/>
    <w:rsid w:val="00E10409"/>
    <w:rsid w:val="00E108FF"/>
    <w:rsid w:val="00E10A16"/>
    <w:rsid w:val="00E45864"/>
    <w:rsid w:val="00E54531"/>
    <w:rsid w:val="00E859E0"/>
    <w:rsid w:val="00EC39EC"/>
    <w:rsid w:val="00EC505F"/>
    <w:rsid w:val="00F018A9"/>
    <w:rsid w:val="00F15DEE"/>
    <w:rsid w:val="00F5564C"/>
    <w:rsid w:val="00F600A4"/>
    <w:rsid w:val="00F748A5"/>
    <w:rsid w:val="00F81D75"/>
    <w:rsid w:val="00F945DC"/>
    <w:rsid w:val="00FB20F4"/>
    <w:rsid w:val="00FC2F5B"/>
    <w:rsid w:val="00FE5BE4"/>
    <w:rsid w:val="00FF32DD"/>
    <w:rsid w:val="00FF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15E4F1-5EBD-48AE-ACBD-287A5A6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6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64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264199"/>
    <w:rPr>
      <w:b/>
      <w:bCs/>
    </w:rPr>
  </w:style>
  <w:style w:type="paragraph" w:styleId="ListeParagraf">
    <w:name w:val="List Paragraph"/>
    <w:basedOn w:val="Normal"/>
    <w:uiPriority w:val="34"/>
    <w:qFormat/>
    <w:rsid w:val="008D23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CA3"/>
  </w:style>
  <w:style w:type="paragraph" w:styleId="Altbilgi">
    <w:name w:val="footer"/>
    <w:basedOn w:val="Normal"/>
    <w:link w:val="AltbilgiChar"/>
    <w:unhideWhenUsed/>
    <w:rsid w:val="0064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43CA3"/>
  </w:style>
  <w:style w:type="character" w:styleId="Kpr">
    <w:name w:val="Hyperlink"/>
    <w:basedOn w:val="VarsaylanParagrafYazTipi"/>
    <w:uiPriority w:val="99"/>
    <w:unhideWhenUsed/>
    <w:rsid w:val="009F2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uzdirsekcerrahi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</dc:creator>
  <cp:lastModifiedBy>Av. Selçuk Kumaşbay</cp:lastModifiedBy>
  <cp:revision>16</cp:revision>
  <cp:lastPrinted>2017-04-26T08:20:00Z</cp:lastPrinted>
  <dcterms:created xsi:type="dcterms:W3CDTF">2020-07-23T10:34:00Z</dcterms:created>
  <dcterms:modified xsi:type="dcterms:W3CDTF">2021-11-18T12:46:00Z</dcterms:modified>
</cp:coreProperties>
</file>